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50A8" w14:textId="0C0AAF43" w:rsidR="007C72AB" w:rsidRDefault="007C72AB">
      <w:r>
        <w:t xml:space="preserve">                                                OAKMONT VILLAGE HOA</w:t>
      </w:r>
      <w:r>
        <w:tab/>
      </w:r>
      <w:r>
        <w:tab/>
      </w:r>
      <w:r>
        <w:tab/>
      </w:r>
      <w:r>
        <w:tab/>
      </w:r>
    </w:p>
    <w:p w14:paraId="4927C2A6" w14:textId="77777777" w:rsidR="007C72AB" w:rsidRDefault="007C72AB"/>
    <w:p w14:paraId="05AD3C0E" w14:textId="19A424E2" w:rsidR="007C72AB" w:rsidRDefault="007C72AB">
      <w:r>
        <w:t>2025 BUDGET</w:t>
      </w:r>
    </w:p>
    <w:p w14:paraId="26B83A37" w14:textId="77777777" w:rsidR="007C72AB" w:rsidRDefault="007C72AB"/>
    <w:p w14:paraId="39845A9F" w14:textId="7A2F1CA5" w:rsidR="007C72AB" w:rsidRDefault="007C72AB">
      <w:r>
        <w:t>STREET LIGHTS ELECTRICITY</w:t>
      </w:r>
      <w:r>
        <w:tab/>
      </w:r>
      <w:r>
        <w:tab/>
      </w:r>
      <w:r>
        <w:tab/>
        <w:t>$8,000.00</w:t>
      </w:r>
    </w:p>
    <w:p w14:paraId="7F48EC6A" w14:textId="39BD02CD" w:rsidR="007C72AB" w:rsidRDefault="007C72AB">
      <w:r>
        <w:t>HARIS MUD#1 SPRINKLERS</w:t>
      </w:r>
      <w:r>
        <w:tab/>
      </w:r>
      <w:r>
        <w:tab/>
      </w:r>
      <w:proofErr w:type="gramStart"/>
      <w:r w:rsidR="00052327">
        <w:tab/>
        <w:t xml:space="preserve"> </w:t>
      </w:r>
      <w:r>
        <w:t xml:space="preserve"> 6,000.00</w:t>
      </w:r>
      <w:proofErr w:type="gramEnd"/>
    </w:p>
    <w:p w14:paraId="21552C5E" w14:textId="5C2AF589" w:rsidR="007C72AB" w:rsidRDefault="007C72AB">
      <w:r>
        <w:t>QUICKBOOKS</w:t>
      </w:r>
      <w:r>
        <w:tab/>
      </w:r>
      <w:r>
        <w:tab/>
      </w:r>
      <w:r>
        <w:tab/>
      </w:r>
      <w:r>
        <w:tab/>
      </w:r>
      <w:r>
        <w:tab/>
        <w:t xml:space="preserve">      850.00</w:t>
      </w:r>
    </w:p>
    <w:p w14:paraId="4E4AF50C" w14:textId="794A8872" w:rsidR="007C72AB" w:rsidRDefault="007C72AB">
      <w:r>
        <w:t>LANDSCAPING</w:t>
      </w:r>
      <w:r>
        <w:tab/>
      </w:r>
      <w:r>
        <w:tab/>
      </w:r>
      <w:r>
        <w:tab/>
      </w:r>
      <w:r>
        <w:tab/>
      </w:r>
      <w:r>
        <w:tab/>
        <w:t xml:space="preserve">     18,</w:t>
      </w:r>
      <w:r w:rsidR="00743078">
        <w:t>5</w:t>
      </w:r>
      <w:r>
        <w:t>00</w:t>
      </w:r>
    </w:p>
    <w:p w14:paraId="25591F64" w14:textId="543DF121" w:rsidR="007C72AB" w:rsidRDefault="007C72AB">
      <w:r>
        <w:t>CREDIT CARD FEES</w:t>
      </w:r>
      <w:r>
        <w:tab/>
      </w:r>
      <w:r>
        <w:tab/>
      </w:r>
      <w:r>
        <w:tab/>
      </w:r>
      <w:r>
        <w:tab/>
        <w:t xml:space="preserve">       1,000</w:t>
      </w:r>
    </w:p>
    <w:p w14:paraId="396CB83A" w14:textId="43E72818" w:rsidR="007C72AB" w:rsidRDefault="007C72AB">
      <w:r>
        <w:t>INSURANCE</w:t>
      </w:r>
      <w:r>
        <w:tab/>
      </w:r>
      <w:r>
        <w:tab/>
      </w:r>
      <w:r>
        <w:tab/>
      </w:r>
      <w:r>
        <w:tab/>
      </w:r>
      <w:r>
        <w:tab/>
        <w:t xml:space="preserve">       6,000</w:t>
      </w:r>
    </w:p>
    <w:p w14:paraId="700858D6" w14:textId="551ADB42" w:rsidR="006B61A6" w:rsidRDefault="006B61A6">
      <w:r>
        <w:t>NEW EXIT GATE</w:t>
      </w:r>
      <w:r>
        <w:tab/>
      </w:r>
      <w:r>
        <w:tab/>
      </w:r>
      <w:r>
        <w:tab/>
      </w:r>
      <w:r>
        <w:tab/>
        <w:t xml:space="preserve">       8,000</w:t>
      </w:r>
    </w:p>
    <w:p w14:paraId="5703DD3E" w14:textId="2F3C9215" w:rsidR="007C72AB" w:rsidRDefault="007C72AB">
      <w:r>
        <w:t>GATES AT&amp;T</w:t>
      </w:r>
      <w:r>
        <w:tab/>
      </w:r>
      <w:r>
        <w:tab/>
      </w:r>
      <w:r>
        <w:tab/>
      </w:r>
      <w:r>
        <w:tab/>
      </w:r>
      <w:r>
        <w:tab/>
        <w:t xml:space="preserve">       1,300</w:t>
      </w:r>
    </w:p>
    <w:p w14:paraId="735F391C" w14:textId="41BD0798" w:rsidR="007C72AB" w:rsidRDefault="007C72AB">
      <w:r>
        <w:t>WEBSITE</w:t>
      </w:r>
      <w:r>
        <w:tab/>
      </w:r>
      <w:r>
        <w:tab/>
      </w:r>
      <w:r>
        <w:tab/>
      </w:r>
      <w:r>
        <w:tab/>
      </w:r>
      <w:r>
        <w:tab/>
        <w:t xml:space="preserve">          420</w:t>
      </w:r>
    </w:p>
    <w:p w14:paraId="0741FA99" w14:textId="26E63CD4" w:rsidR="007C72AB" w:rsidRPr="007C72AB" w:rsidRDefault="007C72AB">
      <w:pPr>
        <w:rPr>
          <w:u w:val="single"/>
        </w:rPr>
      </w:pPr>
      <w:r>
        <w:t>MISCELLANEOUS</w:t>
      </w:r>
      <w:r>
        <w:tab/>
      </w:r>
      <w:r>
        <w:tab/>
      </w:r>
      <w:r>
        <w:tab/>
      </w:r>
      <w:r>
        <w:tab/>
      </w:r>
      <w:r w:rsidRPr="007C72AB">
        <w:rPr>
          <w:u w:val="single"/>
        </w:rPr>
        <w:t xml:space="preserve">       1,500</w:t>
      </w:r>
    </w:p>
    <w:p w14:paraId="61E55070" w14:textId="77777777" w:rsidR="007C72AB" w:rsidRDefault="007C72AB"/>
    <w:p w14:paraId="33D6192C" w14:textId="050A22C3" w:rsidR="007C72AB" w:rsidRDefault="007C72AB">
      <w:r>
        <w:t>TOTAL BUDGET FOR 2025</w:t>
      </w:r>
      <w:r>
        <w:tab/>
      </w:r>
      <w:r>
        <w:tab/>
      </w:r>
      <w:r>
        <w:tab/>
        <w:t xml:space="preserve">    $</w:t>
      </w:r>
      <w:r w:rsidR="006B61A6">
        <w:t>51</w:t>
      </w:r>
      <w:r>
        <w:t>,</w:t>
      </w:r>
      <w:r w:rsidR="00743078">
        <w:t>5</w:t>
      </w:r>
      <w:r>
        <w:t>70</w:t>
      </w:r>
    </w:p>
    <w:p w14:paraId="7CC730D7" w14:textId="7F809D2C" w:rsidR="007C72AB" w:rsidRDefault="007C72AB">
      <w:r>
        <w:t>ALL DUES</w:t>
      </w:r>
      <w:r>
        <w:tab/>
      </w:r>
      <w:r>
        <w:tab/>
      </w:r>
      <w:r>
        <w:tab/>
      </w:r>
      <w:r>
        <w:tab/>
      </w:r>
      <w:r>
        <w:tab/>
      </w:r>
      <w:r w:rsidRPr="00743078">
        <w:rPr>
          <w:u w:val="single"/>
        </w:rPr>
        <w:t xml:space="preserve">    $54,900</w:t>
      </w:r>
    </w:p>
    <w:p w14:paraId="50814C3E" w14:textId="7DE0C66A" w:rsidR="007C72AB" w:rsidRDefault="00743078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B61A6">
        <w:t xml:space="preserve">  </w:t>
      </w:r>
      <w:r>
        <w:t xml:space="preserve">  $</w:t>
      </w:r>
      <w:r w:rsidR="006B61A6">
        <w:t>3</w:t>
      </w:r>
      <w:r>
        <w:t>,330</w:t>
      </w:r>
    </w:p>
    <w:p w14:paraId="5D400ACF" w14:textId="24386AC8" w:rsidR="007C72AB" w:rsidRDefault="007C72AB" w:rsidP="007C72AB"/>
    <w:p w14:paraId="15F4FD38" w14:textId="77777777" w:rsidR="007C72AB" w:rsidRDefault="007C72AB"/>
    <w:sectPr w:rsidR="007C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AB"/>
    <w:rsid w:val="00052327"/>
    <w:rsid w:val="001A4092"/>
    <w:rsid w:val="006B61A6"/>
    <w:rsid w:val="00725B0C"/>
    <w:rsid w:val="00743078"/>
    <w:rsid w:val="007C72AB"/>
    <w:rsid w:val="00C9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EECFA"/>
  <w15:chartTrackingRefBased/>
  <w15:docId w15:val="{D7C0A5E1-FFBD-4123-BBB6-DAEFD287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2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2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2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Garner</dc:creator>
  <cp:keywords/>
  <dc:description/>
  <cp:lastModifiedBy>Milam, Amber</cp:lastModifiedBy>
  <cp:revision>2</cp:revision>
  <cp:lastPrinted>2025-01-30T20:34:00Z</cp:lastPrinted>
  <dcterms:created xsi:type="dcterms:W3CDTF">2025-01-31T22:29:00Z</dcterms:created>
  <dcterms:modified xsi:type="dcterms:W3CDTF">2025-01-31T22:29:00Z</dcterms:modified>
</cp:coreProperties>
</file>